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24C98" w14:textId="4A9E0927" w:rsidR="008F739B" w:rsidRPr="002F561C" w:rsidRDefault="002F561C" w:rsidP="002F561C">
      <w:pPr>
        <w:jc w:val="right"/>
        <w:rPr>
          <w:b/>
          <w:bCs/>
        </w:rPr>
      </w:pPr>
      <w:r w:rsidRPr="002F561C">
        <w:rPr>
          <w:rFonts w:hint="cs"/>
          <w:b/>
          <w:bCs/>
          <w:cs/>
        </w:rPr>
        <w:t>เอกสารหมายเลข ๑</w:t>
      </w:r>
    </w:p>
    <w:p w14:paraId="1FA2FE30" w14:textId="2B0B4BA1" w:rsidR="002F561C" w:rsidRPr="002F561C" w:rsidRDefault="002F561C" w:rsidP="002F561C">
      <w:pPr>
        <w:jc w:val="center"/>
        <w:rPr>
          <w:b/>
          <w:bCs/>
        </w:rPr>
      </w:pPr>
      <w:r w:rsidRPr="002F561C">
        <w:rPr>
          <w:rFonts w:hint="cs"/>
          <w:b/>
          <w:bCs/>
          <w:cs/>
        </w:rPr>
        <w:t>รายงานสถานการณ์ปัญหาอุบัติเหตุจราจรระหว่างวันที่ ๑ มกราคม ถึง ๓๑ กรกฎาคม ๒๕๖๖</w:t>
      </w:r>
    </w:p>
    <w:tbl>
      <w:tblPr>
        <w:tblStyle w:val="TableGrid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45"/>
        <w:gridCol w:w="4644"/>
      </w:tblGrid>
      <w:tr w:rsidR="002F561C" w14:paraId="4B5DAC32" w14:textId="77777777" w:rsidTr="002F561C">
        <w:tc>
          <w:tcPr>
            <w:tcW w:w="2848" w:type="pct"/>
          </w:tcPr>
          <w:p w14:paraId="1D796E04" w14:textId="1523564C" w:rsidR="002F561C" w:rsidRDefault="002F561C">
            <w:pPr>
              <w:rPr>
                <w:noProof/>
              </w:rPr>
            </w:pPr>
            <w:r>
              <w:rPr>
                <w:rFonts w:hint="cs"/>
                <w:noProof/>
                <w:cs/>
              </w:rPr>
              <w:t xml:space="preserve">   </w:t>
            </w:r>
            <w:r>
              <w:rPr>
                <w:noProof/>
              </w:rPr>
              <w:drawing>
                <wp:inline distT="0" distB="0" distL="0" distR="0" wp14:anchorId="06B1D49F" wp14:editId="6F369CD8">
                  <wp:extent cx="3422888" cy="1487181"/>
                  <wp:effectExtent l="0" t="0" r="0" b="0"/>
                  <wp:docPr id="20157773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0952" cy="149937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D0B4427" w14:textId="77777777" w:rsidR="002F561C" w:rsidRDefault="002F561C">
            <w:pPr>
              <w:rPr>
                <w:rFonts w:hint="cs"/>
              </w:rPr>
            </w:pPr>
          </w:p>
          <w:p w14:paraId="44649B6F" w14:textId="5EE8A06C" w:rsidR="002F561C" w:rsidRDefault="002F561C">
            <w:r>
              <w:rPr>
                <w:noProof/>
              </w:rPr>
              <w:drawing>
                <wp:inline distT="0" distB="0" distL="0" distR="0" wp14:anchorId="1D5F48D8" wp14:editId="6B7A58BD">
                  <wp:extent cx="3765176" cy="1522137"/>
                  <wp:effectExtent l="0" t="0" r="0" b="1905"/>
                  <wp:docPr id="104503818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976" cy="153014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93C3D25" w14:textId="5B1D9C2A" w:rsidR="002F561C" w:rsidRDefault="002F561C">
            <w:pPr>
              <w:rPr>
                <w:rFonts w:hint="cs"/>
              </w:rPr>
            </w:pPr>
          </w:p>
        </w:tc>
        <w:tc>
          <w:tcPr>
            <w:tcW w:w="2152" w:type="pct"/>
          </w:tcPr>
          <w:p w14:paraId="4702A416" w14:textId="5A3FDE62" w:rsidR="002F561C" w:rsidRDefault="002F561C">
            <w:pPr>
              <w:rPr>
                <w:rFonts w:hint="cs"/>
              </w:rPr>
            </w:pPr>
            <w:r>
              <w:rPr>
                <w:noProof/>
              </w:rPr>
              <w:drawing>
                <wp:inline distT="0" distB="0" distL="0" distR="0" wp14:anchorId="5F434B9D" wp14:editId="33B8A319">
                  <wp:extent cx="2766281" cy="3375854"/>
                  <wp:effectExtent l="0" t="0" r="0" b="0"/>
                  <wp:docPr id="70058260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3352" cy="338448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561C" w14:paraId="6881B8C5" w14:textId="77777777" w:rsidTr="002F561C">
        <w:tc>
          <w:tcPr>
            <w:tcW w:w="2848" w:type="pct"/>
          </w:tcPr>
          <w:p w14:paraId="5F045A2D" w14:textId="6B613C66" w:rsidR="002F561C" w:rsidRDefault="002F561C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721B810" wp14:editId="18D8BDD4">
                      <wp:simplePos x="0" y="0"/>
                      <wp:positionH relativeFrom="column">
                        <wp:posOffset>1523063</wp:posOffset>
                      </wp:positionH>
                      <wp:positionV relativeFrom="paragraph">
                        <wp:posOffset>-13892</wp:posOffset>
                      </wp:positionV>
                      <wp:extent cx="3797835" cy="405857"/>
                      <wp:effectExtent l="0" t="0" r="0" b="0"/>
                      <wp:wrapNone/>
                      <wp:docPr id="9" name="TextBox 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D1075BC-4D03-D25A-B361-918BAE6611A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97835" cy="405857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65978A1B" w14:textId="77777777" w:rsidR="002F561C" w:rsidRPr="002F561C" w:rsidRDefault="002F561C" w:rsidP="002F561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kern w:val="24"/>
                                      <w:sz w:val="40"/>
                                      <w:szCs w:val="40"/>
                                      <w14:ligatures w14:val="none"/>
                                    </w:rPr>
                                  </w:pPr>
                                  <w:r w:rsidRPr="002F561C">
                                    <w:rPr>
                                      <w:b/>
                                      <w:bCs/>
                                      <w:kern w:val="24"/>
                                      <w:sz w:val="40"/>
                                      <w:szCs w:val="40"/>
                                      <w:cs/>
                                    </w:rPr>
                                    <w:t>สถานการณ์ความรุนแรงของอุบัติเหตุจราจร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21B81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8" o:spid="_x0000_s1026" type="#_x0000_t202" style="position:absolute;margin-left:119.95pt;margin-top:-1.1pt;width:299.05pt;height:31.9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" filled="f" stroked="f">
                      <v:textbox>
                        <w:txbxContent>
                          <w:p w14:paraId="65978A1B" w14:textId="77777777" w:rsidR="002F561C" w:rsidRPr="002F561C" w:rsidRDefault="002F561C" w:rsidP="002F561C">
                            <w:pPr>
                              <w:jc w:val="center"/>
                              <w:rPr>
                                <w:b/>
                                <w:bCs/>
                                <w:kern w:val="24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 w:rsidRPr="002F561C">
                              <w:rPr>
                                <w:b/>
                                <w:bCs/>
                                <w:kern w:val="24"/>
                                <w:sz w:val="40"/>
                                <w:szCs w:val="40"/>
                                <w:cs/>
                              </w:rPr>
                              <w:t>สถานการณ์ความรุนแรงของอุบัติเหตุจราจร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DBCDF62" w14:textId="77777777" w:rsidR="002F561C" w:rsidRDefault="002F561C">
            <w:pPr>
              <w:rPr>
                <w:rFonts w:hint="cs"/>
                <w:noProof/>
                <w:cs/>
              </w:rPr>
            </w:pPr>
          </w:p>
        </w:tc>
        <w:tc>
          <w:tcPr>
            <w:tcW w:w="2152" w:type="pct"/>
          </w:tcPr>
          <w:p w14:paraId="61D2A145" w14:textId="77777777" w:rsidR="002F561C" w:rsidRDefault="002F561C">
            <w:pPr>
              <w:rPr>
                <w:noProof/>
              </w:rPr>
            </w:pPr>
          </w:p>
        </w:tc>
      </w:tr>
    </w:tbl>
    <w:p w14:paraId="1D653DD2" w14:textId="3E85A6FB" w:rsidR="002F561C" w:rsidRDefault="002F561C">
      <w:pPr>
        <w:rPr>
          <w:noProof/>
        </w:rPr>
      </w:pPr>
      <w:r>
        <w:rPr>
          <w:noProof/>
        </w:rPr>
        <w:drawing>
          <wp:inline distT="0" distB="0" distL="0" distR="0" wp14:anchorId="1DA166E1" wp14:editId="6A881203">
            <wp:extent cx="3729109" cy="3158836"/>
            <wp:effectExtent l="0" t="0" r="5080" b="0"/>
            <wp:docPr id="147568442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4145" cy="31631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cs"/>
          <w:noProof/>
          <w:cs/>
        </w:rPr>
        <w:t xml:space="preserve">   </w:t>
      </w:r>
      <w:r>
        <w:rPr>
          <w:noProof/>
        </w:rPr>
        <w:drawing>
          <wp:inline distT="0" distB="0" distL="0" distR="0" wp14:anchorId="767D744B" wp14:editId="527C3009">
            <wp:extent cx="2821437" cy="2083391"/>
            <wp:effectExtent l="0" t="0" r="0" b="0"/>
            <wp:docPr id="147845479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9046" cy="2089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2A9279" w14:textId="77777777" w:rsidR="002F561C" w:rsidRDefault="002F561C">
      <w:pPr>
        <w:rPr>
          <w:noProof/>
        </w:rPr>
      </w:pPr>
    </w:p>
    <w:p w14:paraId="028A3DFC" w14:textId="77777777" w:rsidR="002F561C" w:rsidRDefault="002F561C">
      <w:pPr>
        <w:rPr>
          <w:noProof/>
        </w:rPr>
      </w:pPr>
    </w:p>
    <w:p w14:paraId="6BA549CF" w14:textId="744F17FC" w:rsidR="00EA2A2F" w:rsidRPr="002F561C" w:rsidRDefault="00EA2A2F" w:rsidP="00EA2A2F">
      <w:pPr>
        <w:jc w:val="right"/>
        <w:rPr>
          <w:b/>
          <w:bCs/>
        </w:rPr>
      </w:pPr>
      <w:r w:rsidRPr="002F561C">
        <w:rPr>
          <w:rFonts w:hint="cs"/>
          <w:b/>
          <w:bCs/>
          <w:cs/>
        </w:rPr>
        <w:lastRenderedPageBreak/>
        <w:t xml:space="preserve">เอกสารหมายเลข </w:t>
      </w:r>
      <w:r>
        <w:rPr>
          <w:rFonts w:hint="cs"/>
          <w:b/>
          <w:bCs/>
          <w:cs/>
        </w:rPr>
        <w:t>๒</w:t>
      </w:r>
    </w:p>
    <w:p w14:paraId="096965D3" w14:textId="7740619E" w:rsidR="002F561C" w:rsidRPr="002F561C" w:rsidRDefault="002F561C" w:rsidP="002F561C">
      <w:pPr>
        <w:jc w:val="center"/>
        <w:rPr>
          <w:rFonts w:hint="cs"/>
          <w:b/>
          <w:bCs/>
          <w:noProof/>
          <w:sz w:val="36"/>
          <w:szCs w:val="36"/>
        </w:rPr>
      </w:pPr>
      <w:r w:rsidRPr="002F561C">
        <w:rPr>
          <w:rFonts w:hint="cs"/>
          <w:b/>
          <w:bCs/>
          <w:noProof/>
          <w:sz w:val="36"/>
          <w:szCs w:val="36"/>
          <w:cs/>
        </w:rPr>
        <w:t>ประเด็นการแก้ไขปัญหาอุบัติเหตุจราจรบนเส้นทางถนนสุดบรรทัด ตำบลตาลเดี่ยว</w:t>
      </w:r>
    </w:p>
    <w:p w14:paraId="1587947E" w14:textId="08D7F463" w:rsidR="002F561C" w:rsidRDefault="002F561C" w:rsidP="002F561C">
      <w:pPr>
        <w:jc w:val="center"/>
      </w:pPr>
      <w:r>
        <w:rPr>
          <w:noProof/>
          <w:cs/>
        </w:rPr>
        <w:drawing>
          <wp:inline distT="0" distB="0" distL="0" distR="0" wp14:anchorId="67FC00BB" wp14:editId="0F4EB875">
            <wp:extent cx="6154615" cy="2890901"/>
            <wp:effectExtent l="0" t="0" r="0" b="0"/>
            <wp:docPr id="5009028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3267" cy="29654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F27D3A" w14:textId="311334B4" w:rsidR="002F561C" w:rsidRPr="00EA2A2F" w:rsidRDefault="00EA2A2F" w:rsidP="002F561C">
      <w:pPr>
        <w:jc w:val="center"/>
        <w:rPr>
          <w:b/>
          <w:bCs/>
        </w:rPr>
      </w:pPr>
      <w:r w:rsidRPr="00EA2A2F">
        <w:rPr>
          <w:rFonts w:hint="cs"/>
          <w:b/>
          <w:bCs/>
          <w:cs/>
        </w:rPr>
        <w:t>แผนการดำเนินงานต่อไป</w:t>
      </w:r>
    </w:p>
    <w:p w14:paraId="615A5AFF" w14:textId="432EF0BE" w:rsidR="00EA2A2F" w:rsidRDefault="00EA2A2F" w:rsidP="00EA2A2F">
      <w:pPr>
        <w:pStyle w:val="ListParagraph"/>
        <w:numPr>
          <w:ilvl w:val="0"/>
          <w:numId w:val="1"/>
        </w:numPr>
        <w:ind w:left="1560" w:hanging="426"/>
      </w:pPr>
      <w:r>
        <w:rPr>
          <w:rFonts w:hint="cs"/>
          <w:cs/>
        </w:rPr>
        <w:t>รณรงค์สวมหมวกนิรภัย</w:t>
      </w:r>
    </w:p>
    <w:p w14:paraId="130822B8" w14:textId="2095795A" w:rsidR="00EA2A2F" w:rsidRDefault="00EA2A2F" w:rsidP="00EA2A2F">
      <w:pPr>
        <w:pStyle w:val="ListParagraph"/>
        <w:numPr>
          <w:ilvl w:val="0"/>
          <w:numId w:val="1"/>
        </w:numPr>
        <w:ind w:left="1560" w:hanging="426"/>
      </w:pPr>
      <w:r>
        <w:rPr>
          <w:rFonts w:hint="cs"/>
          <w:cs/>
        </w:rPr>
        <w:t>ติดตามผลการผลักดันโครงการ</w:t>
      </w:r>
    </w:p>
    <w:p w14:paraId="0FE31E14" w14:textId="00308669" w:rsidR="00EA2A2F" w:rsidRDefault="00EA2A2F" w:rsidP="00EA2A2F">
      <w:pPr>
        <w:pStyle w:val="ListParagraph"/>
        <w:numPr>
          <w:ilvl w:val="1"/>
          <w:numId w:val="1"/>
        </w:numPr>
        <w:ind w:left="2127" w:hanging="426"/>
      </w:pPr>
      <w:r w:rsidRPr="00EA2A2F">
        <w:rPr>
          <w:cs/>
        </w:rPr>
        <w:t>ถนนเลียบเส้นทางรถไฟความเร็วสูง แก่งคอย-สระบุรี</w:t>
      </w:r>
    </w:p>
    <w:p w14:paraId="5AD1E463" w14:textId="5AE4060B" w:rsidR="00EA2A2F" w:rsidRDefault="00EA2A2F" w:rsidP="00EA2A2F">
      <w:pPr>
        <w:pStyle w:val="ListParagraph"/>
        <w:numPr>
          <w:ilvl w:val="1"/>
          <w:numId w:val="1"/>
        </w:numPr>
        <w:ind w:left="2127" w:hanging="426"/>
      </w:pPr>
      <w:r w:rsidRPr="00EA2A2F">
        <w:rPr>
          <w:cs/>
        </w:rPr>
        <w:t>สะพานเกือกม้าจุดกลับรถเข้าเมืองแก่งคอย</w:t>
      </w:r>
    </w:p>
    <w:p w14:paraId="27B156B7" w14:textId="4EC47136" w:rsidR="00EA2A2F" w:rsidRDefault="00EA2A2F" w:rsidP="00EA2A2F">
      <w:pPr>
        <w:pStyle w:val="ListParagraph"/>
        <w:numPr>
          <w:ilvl w:val="1"/>
          <w:numId w:val="1"/>
        </w:numPr>
        <w:ind w:left="2127" w:hanging="426"/>
      </w:pPr>
      <w:r w:rsidRPr="00EA2A2F">
        <w:rPr>
          <w:cs/>
        </w:rPr>
        <w:t>จุดกลับรถจักรยานยนต์ ทางลอดใต้ถนนมิตรภาพจุดคลองห้วยดักดาน</w:t>
      </w:r>
    </w:p>
    <w:p w14:paraId="7A39B902" w14:textId="1AE462C8" w:rsidR="00EA2A2F" w:rsidRDefault="00EA2A2F" w:rsidP="00EA2A2F">
      <w:pPr>
        <w:pStyle w:val="ListParagraph"/>
        <w:numPr>
          <w:ilvl w:val="0"/>
          <w:numId w:val="1"/>
        </w:numPr>
        <w:ind w:left="1560" w:hanging="426"/>
      </w:pPr>
      <w:r w:rsidRPr="00EA2A2F">
        <w:rPr>
          <w:cs/>
        </w:rPr>
        <w:t>สร้างเสริมทักษะการเรียนรู้ความปลอดภัยทางถนนในเด็กและเยาวชน</w:t>
      </w:r>
    </w:p>
    <w:p w14:paraId="1698995E" w14:textId="77777777" w:rsidR="00EA2A2F" w:rsidRDefault="00EA2A2F" w:rsidP="00EA2A2F">
      <w:pPr>
        <w:ind w:firstLine="993"/>
        <w:jc w:val="center"/>
      </w:pPr>
    </w:p>
    <w:p w14:paraId="648BCF77" w14:textId="7C1A4366" w:rsidR="00EA2A2F" w:rsidRPr="00EA2A2F" w:rsidRDefault="00EA2A2F" w:rsidP="00EA2A2F">
      <w:pPr>
        <w:ind w:firstLine="993"/>
        <w:jc w:val="center"/>
        <w:rPr>
          <w:b/>
          <w:bCs/>
        </w:rPr>
      </w:pPr>
      <w:r w:rsidRPr="00EA2A2F">
        <w:rPr>
          <w:rFonts w:hint="cs"/>
          <w:b/>
          <w:bCs/>
          <w:cs/>
        </w:rPr>
        <w:t>ข้อเสนอแนะ</w:t>
      </w:r>
    </w:p>
    <w:p w14:paraId="5E0822E5" w14:textId="74DAED56" w:rsidR="00EA2A2F" w:rsidRPr="00EA2A2F" w:rsidRDefault="00EA2A2F" w:rsidP="00EA2A2F">
      <w:pPr>
        <w:pStyle w:val="ListParagraph"/>
        <w:numPr>
          <w:ilvl w:val="0"/>
          <w:numId w:val="2"/>
        </w:numPr>
        <w:ind w:firstLine="414"/>
      </w:pPr>
      <w:r w:rsidRPr="00EA2A2F">
        <w:rPr>
          <w:cs/>
        </w:rPr>
        <w:t xml:space="preserve">เพิ่มบทบาทการดำเนินงานของ </w:t>
      </w:r>
      <w:proofErr w:type="spellStart"/>
      <w:r w:rsidRPr="00EA2A2F">
        <w:rPr>
          <w:cs/>
        </w:rPr>
        <w:t>ศป</w:t>
      </w:r>
      <w:proofErr w:type="spellEnd"/>
      <w:r w:rsidRPr="00EA2A2F">
        <w:rPr>
          <w:cs/>
        </w:rPr>
        <w:t>ถ.อปท.ให้เกิดผลลัพธ์เป็นรูปธรรม</w:t>
      </w:r>
    </w:p>
    <w:p w14:paraId="0794DC7A" w14:textId="1093384B" w:rsidR="00EA2A2F" w:rsidRPr="00EA2A2F" w:rsidRDefault="00EA2A2F" w:rsidP="00EA2A2F">
      <w:pPr>
        <w:pStyle w:val="ListParagraph"/>
        <w:numPr>
          <w:ilvl w:val="0"/>
          <w:numId w:val="2"/>
        </w:numPr>
        <w:ind w:firstLine="414"/>
        <w:rPr>
          <w:rFonts w:hint="cs"/>
          <w:cs/>
        </w:rPr>
      </w:pPr>
      <w:r w:rsidRPr="00EA2A2F">
        <w:rPr>
          <w:cs/>
        </w:rPr>
        <w:t>ติดตามการแก้ไขจุดเสี่ยงอย่างต่อเนื่อง</w:t>
      </w:r>
    </w:p>
    <w:sectPr w:rsidR="00EA2A2F" w:rsidRPr="00EA2A2F" w:rsidSect="002F561C">
      <w:pgSz w:w="12240" w:h="15840"/>
      <w:pgMar w:top="720" w:right="720" w:bottom="720" w:left="720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BD044C"/>
    <w:multiLevelType w:val="hybridMultilevel"/>
    <w:tmpl w:val="8F205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432E0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12386527">
    <w:abstractNumId w:val="1"/>
  </w:num>
  <w:num w:numId="2" w16cid:durableId="1992518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61C"/>
    <w:rsid w:val="002F561C"/>
    <w:rsid w:val="008E5B51"/>
    <w:rsid w:val="008F739B"/>
    <w:rsid w:val="00C50A05"/>
    <w:rsid w:val="00D12AAE"/>
    <w:rsid w:val="00EA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7053921E"/>
  <w15:chartTrackingRefBased/>
  <w15:docId w15:val="{19E2AF07-A699-4477-B99F-C325275F9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A2F"/>
    <w:rPr>
      <w:rFonts w:ascii="TH Sarabun New" w:eastAsiaTheme="minorEastAsia" w:hAnsi="TH Sarabun New" w:cs="TH Sarabun New"/>
      <w:sz w:val="32"/>
      <w:szCs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5B51"/>
    <w:pPr>
      <w:keepNext/>
      <w:keepLines/>
      <w:spacing w:before="240" w:after="0"/>
      <w:outlineLvl w:val="0"/>
    </w:pPr>
    <w:rPr>
      <w:rFonts w:eastAsiaTheme="majorEastAsia"/>
      <w:b/>
      <w:bCs/>
      <w:color w:val="2F5496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5B51"/>
    <w:pPr>
      <w:keepNext/>
      <w:keepLines/>
      <w:spacing w:before="40" w:after="0"/>
      <w:outlineLvl w:val="1"/>
    </w:pPr>
    <w:rPr>
      <w:rFonts w:eastAsiaTheme="majorEastAsia"/>
      <w:b/>
      <w:b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2AA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E5B51"/>
    <w:rPr>
      <w:rFonts w:ascii="TH Sarabun New" w:eastAsiaTheme="majorEastAsia" w:hAnsi="TH Sarabun New" w:cs="TH Sarabun New"/>
      <w:b/>
      <w:bCs/>
      <w:color w:val="2F5496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8E5B51"/>
    <w:rPr>
      <w:rFonts w:ascii="TH Sarabun New" w:eastAsiaTheme="majorEastAsia" w:hAnsi="TH Sarabun New" w:cs="TH Sarabun New"/>
      <w:b/>
      <w:bCs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2F5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Chittasachee Tharithkhunwanith</dc:creator>
  <cp:keywords/>
  <dc:description/>
  <cp:lastModifiedBy>Chittasachee Tharithkhunwanith</cp:lastModifiedBy>
  <cp:revision>1</cp:revision>
  <dcterms:created xsi:type="dcterms:W3CDTF">2023-08-17T04:49:00Z</dcterms:created>
  <dcterms:modified xsi:type="dcterms:W3CDTF">2023-08-17T05:04:00Z</dcterms:modified>
</cp:coreProperties>
</file>